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8E0C" w14:textId="77777777" w:rsidR="003E4AF6" w:rsidRDefault="00A13149">
      <w:pPr>
        <w:pStyle w:val="Standard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52C72A06" wp14:editId="3DA417C0">
            <wp:simplePos x="0" y="0"/>
            <wp:positionH relativeFrom="column">
              <wp:posOffset>-542925</wp:posOffset>
            </wp:positionH>
            <wp:positionV relativeFrom="margin">
              <wp:align>top</wp:align>
            </wp:positionV>
            <wp:extent cx="990359" cy="1074602"/>
            <wp:effectExtent l="0" t="0" r="241" b="0"/>
            <wp:wrapSquare wrapText="bothSides"/>
            <wp:docPr id="1" name="Kopie - strklub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359" cy="10746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B2FE5FB" wp14:editId="5796C817">
            <wp:simplePos x="0" y="0"/>
            <wp:positionH relativeFrom="column">
              <wp:posOffset>5222879</wp:posOffset>
            </wp:positionH>
            <wp:positionV relativeFrom="paragraph">
              <wp:posOffset>0</wp:posOffset>
            </wp:positionV>
            <wp:extent cx="990002" cy="1074602"/>
            <wp:effectExtent l="0" t="0" r="598" b="0"/>
            <wp:wrapTight wrapText="bothSides">
              <wp:wrapPolygon edited="0">
                <wp:start x="0" y="0"/>
                <wp:lineTo x="0" y="21064"/>
                <wp:lineTo x="21198" y="21064"/>
                <wp:lineTo x="21198" y="0"/>
                <wp:lineTo x="0" y="0"/>
              </wp:wrapPolygon>
            </wp:wrapTight>
            <wp:docPr id="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2" cy="10746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FF0000"/>
          <w:sz w:val="52"/>
          <w:szCs w:val="52"/>
        </w:rPr>
        <w:t xml:space="preserve">      KLATOVSKÝ  POHÁR</w:t>
      </w:r>
    </w:p>
    <w:p w14:paraId="11AF559A" w14:textId="3B2743D2" w:rsidR="003E4AF6" w:rsidRDefault="00A13149">
      <w:pPr>
        <w:pStyle w:val="Standard"/>
        <w:rPr>
          <w:b/>
          <w:bCs/>
          <w:sz w:val="32"/>
          <w:szCs w:val="32"/>
        </w:rPr>
      </w:pPr>
      <w:r>
        <w:rPr>
          <w:b/>
          <w:bCs/>
          <w:i/>
          <w:iCs/>
          <w:color w:val="FF0000"/>
          <w:sz w:val="52"/>
          <w:szCs w:val="52"/>
        </w:rPr>
        <w:t xml:space="preserve">        </w:t>
      </w:r>
      <w:r w:rsidR="00D40C40">
        <w:rPr>
          <w:b/>
          <w:bCs/>
          <w:sz w:val="32"/>
          <w:szCs w:val="32"/>
        </w:rPr>
        <w:t xml:space="preserve">  VELKORÁŽNÍ PUŠKA  202</w:t>
      </w:r>
      <w:r w:rsidR="00184B32">
        <w:rPr>
          <w:b/>
          <w:bCs/>
          <w:sz w:val="32"/>
          <w:szCs w:val="32"/>
        </w:rPr>
        <w:t>2</w:t>
      </w:r>
    </w:p>
    <w:p w14:paraId="0E73B683" w14:textId="77777777" w:rsidR="003E4AF6" w:rsidRDefault="003E4AF6">
      <w:pPr>
        <w:pStyle w:val="Standard"/>
        <w:jc w:val="center"/>
      </w:pPr>
    </w:p>
    <w:p w14:paraId="082D7099" w14:textId="77777777" w:rsidR="003E4AF6" w:rsidRDefault="00A13149">
      <w:pPr>
        <w:pStyle w:val="Standard"/>
        <w:rPr>
          <w:b/>
          <w:color w:val="000000"/>
        </w:rPr>
      </w:pPr>
      <w:r>
        <w:rPr>
          <w:b/>
          <w:color w:val="000000"/>
        </w:rPr>
        <w:t xml:space="preserve">    Srdečně zveme příznivce pušek na sérii  závodů, který pořádá  </w:t>
      </w:r>
    </w:p>
    <w:p w14:paraId="5245491D" w14:textId="77777777" w:rsidR="003E4AF6" w:rsidRDefault="00A13149">
      <w:pPr>
        <w:pStyle w:val="Standard"/>
      </w:pPr>
      <w:r>
        <w:rPr>
          <w:b/>
          <w:color w:val="000000"/>
        </w:rPr>
        <w:t xml:space="preserve">                                          SSK Klatovy</w:t>
      </w:r>
    </w:p>
    <w:p w14:paraId="4712CBD4" w14:textId="77777777" w:rsidR="003E4AF6" w:rsidRDefault="00A13149">
      <w:pPr>
        <w:pStyle w:val="Nadpis1"/>
      </w:pPr>
      <w:r>
        <w:t xml:space="preserve">                                </w:t>
      </w:r>
    </w:p>
    <w:p w14:paraId="37226C3E" w14:textId="77777777" w:rsidR="003E4AF6" w:rsidRDefault="00A13149">
      <w:pPr>
        <w:pStyle w:val="Standard"/>
      </w:pPr>
      <w:r>
        <w:rPr>
          <w:u w:val="single"/>
        </w:rPr>
        <w:t>Místo konání</w:t>
      </w:r>
      <w:r>
        <w:t>:   Střelnice SSK Klatovy – Luby, ul. 5. května 611</w:t>
      </w:r>
    </w:p>
    <w:p w14:paraId="3E9F5366" w14:textId="77777777" w:rsidR="003E4AF6" w:rsidRDefault="003E4AF6">
      <w:pPr>
        <w:pStyle w:val="Standard"/>
      </w:pPr>
    </w:p>
    <w:p w14:paraId="014F57D6" w14:textId="77777777" w:rsidR="003E4AF6" w:rsidRDefault="00A13149">
      <w:pPr>
        <w:pStyle w:val="Standard"/>
      </w:pPr>
      <w:r>
        <w:rPr>
          <w:u w:val="single"/>
        </w:rPr>
        <w:t>Kategorie:</w:t>
      </w:r>
      <w:r>
        <w:t xml:space="preserve">            A) pušky do r. výroby 1945</w:t>
      </w:r>
      <w:r w:rsidR="00444A70">
        <w:t xml:space="preserve"> a jejich repliky</w:t>
      </w:r>
    </w:p>
    <w:p w14:paraId="5BE94FCF" w14:textId="77777777" w:rsidR="003E4AF6" w:rsidRDefault="00A13149">
      <w:pPr>
        <w:pStyle w:val="Standard"/>
      </w:pPr>
      <w:r>
        <w:t xml:space="preserve">                             B) pušky po r. výroby 1945 </w:t>
      </w:r>
    </w:p>
    <w:p w14:paraId="20A79257" w14:textId="77777777" w:rsidR="003E4AF6" w:rsidRDefault="00A13149">
      <w:pPr>
        <w:pStyle w:val="Standard"/>
      </w:pPr>
      <w:r>
        <w:t xml:space="preserve">                             C) pušky na náboj 7,62 x 39</w:t>
      </w:r>
    </w:p>
    <w:p w14:paraId="57A5E640" w14:textId="77777777" w:rsidR="003E4AF6" w:rsidRDefault="00A13149">
      <w:pPr>
        <w:pStyle w:val="Standard"/>
      </w:pPr>
      <w:r>
        <w:t xml:space="preserve">                             D) odstřelovací puška bez omezení zvětšení  puškohledu                     </w:t>
      </w:r>
    </w:p>
    <w:p w14:paraId="2F0F6FE1" w14:textId="77777777" w:rsidR="003E4AF6" w:rsidRDefault="00A13149">
      <w:pPr>
        <w:pStyle w:val="Standard"/>
      </w:pPr>
      <w:r>
        <w:rPr>
          <w:u w:val="single"/>
        </w:rPr>
        <w:t xml:space="preserve">Podmínky střelby:     </w:t>
      </w:r>
      <w:r>
        <w:t>střelba na vzdálenost 50m</w:t>
      </w:r>
    </w:p>
    <w:p w14:paraId="0C434359" w14:textId="77777777" w:rsidR="003E4AF6" w:rsidRDefault="00A13149">
      <w:pPr>
        <w:pStyle w:val="Standard"/>
        <w:ind w:left="1080"/>
      </w:pPr>
      <w:r>
        <w:t xml:space="preserve">                 terče: 2x nekrytě ležící figura redukovaná po 5ti ranách</w:t>
      </w:r>
    </w:p>
    <w:p w14:paraId="0B7B689B" w14:textId="77777777" w:rsidR="003E4AF6" w:rsidRDefault="00A13149">
      <w:pPr>
        <w:pStyle w:val="Standard"/>
        <w:ind w:left="1080"/>
      </w:pPr>
      <w:r>
        <w:t xml:space="preserve">                           2x terč s kruhy redukovaný po 5ti ranách</w:t>
      </w:r>
    </w:p>
    <w:p w14:paraId="1868A96D" w14:textId="77777777" w:rsidR="003E4AF6" w:rsidRDefault="00A13149">
      <w:pPr>
        <w:pStyle w:val="Standard"/>
        <w:ind w:left="1080"/>
      </w:pPr>
      <w:r>
        <w:t xml:space="preserve">                           1x nekrytě ležící figura pro vzduchovku pět ran</w:t>
      </w:r>
    </w:p>
    <w:p w14:paraId="02386709" w14:textId="77777777" w:rsidR="003E4AF6" w:rsidRDefault="00A13149">
      <w:pPr>
        <w:pStyle w:val="Standard"/>
        <w:ind w:left="1080"/>
      </w:pPr>
      <w:r>
        <w:t xml:space="preserve">                           1x nástřelný terč</w:t>
      </w:r>
    </w:p>
    <w:p w14:paraId="48D56CBB" w14:textId="77777777" w:rsidR="003E4AF6" w:rsidRDefault="00A13149">
      <w:pPr>
        <w:pStyle w:val="Standard"/>
        <w:ind w:left="1080"/>
      </w:pPr>
      <w:r>
        <w:t xml:space="preserve">                           1x terč pro odstřelovací pušku + nástřelný terč</w:t>
      </w:r>
    </w:p>
    <w:p w14:paraId="3EB91F12" w14:textId="77777777" w:rsidR="003E4AF6" w:rsidRDefault="003E4AF6">
      <w:pPr>
        <w:pStyle w:val="Standard"/>
        <w:ind w:left="1080"/>
      </w:pPr>
    </w:p>
    <w:p w14:paraId="5EE9DDEA" w14:textId="77777777" w:rsidR="003E4AF6" w:rsidRDefault="007203ED">
      <w:pPr>
        <w:pStyle w:val="Standard"/>
        <w:ind w:left="1080"/>
      </w:pPr>
      <w:r>
        <w:t xml:space="preserve">              -</w:t>
      </w:r>
      <w:r w:rsidR="00A13149">
        <w:t xml:space="preserve"> celkový čas na střelbu 25 minut</w:t>
      </w:r>
    </w:p>
    <w:p w14:paraId="4CF334D2" w14:textId="77777777" w:rsidR="003E4AF6" w:rsidRDefault="007203ED">
      <w:pPr>
        <w:pStyle w:val="Standard"/>
        <w:ind w:left="1080"/>
      </w:pPr>
      <w:r>
        <w:t xml:space="preserve">              - </w:t>
      </w:r>
      <w:r w:rsidR="00A13149">
        <w:t>po dobu závodu je možno používat pozorovací dalekohledy</w:t>
      </w:r>
    </w:p>
    <w:p w14:paraId="293E3BD3" w14:textId="77777777" w:rsidR="003E4AF6" w:rsidRDefault="007203ED">
      <w:pPr>
        <w:pStyle w:val="Standard"/>
        <w:ind w:left="1080"/>
      </w:pPr>
      <w:r>
        <w:t xml:space="preserve">              -</w:t>
      </w:r>
      <w:r w:rsidR="00A13149">
        <w:t xml:space="preserve"> střelba v leže bez opory</w:t>
      </w:r>
    </w:p>
    <w:p w14:paraId="5389D7D5" w14:textId="77777777" w:rsidR="003E4AF6" w:rsidRDefault="007203ED">
      <w:pPr>
        <w:pStyle w:val="Standard"/>
        <w:ind w:left="1080"/>
      </w:pPr>
      <w:r>
        <w:t xml:space="preserve">              -*</w:t>
      </w:r>
      <w:r w:rsidR="000724BC">
        <w:t xml:space="preserve"> </w:t>
      </w:r>
      <w:r w:rsidR="00A13149">
        <w:t>otevřená mířidla nebo dioptr, pokud jím byla zbraň vybavena ve výrobě</w:t>
      </w:r>
    </w:p>
    <w:p w14:paraId="6A29D979" w14:textId="77777777" w:rsidR="003E4AF6" w:rsidRDefault="007203ED">
      <w:pPr>
        <w:pStyle w:val="Standard"/>
        <w:ind w:left="1080"/>
      </w:pPr>
      <w:r>
        <w:t xml:space="preserve">              -</w:t>
      </w:r>
      <w:r w:rsidR="00A13149">
        <w:t xml:space="preserve"> zásahy budou kalibrovány na ráži 8mm</w:t>
      </w:r>
    </w:p>
    <w:p w14:paraId="6288E1A7" w14:textId="77777777" w:rsidR="003E4AF6" w:rsidRDefault="007203ED">
      <w:pPr>
        <w:pStyle w:val="Standard"/>
        <w:ind w:left="1080"/>
      </w:pPr>
      <w:r>
        <w:t xml:space="preserve">              - </w:t>
      </w:r>
      <w:r w:rsidR="00A13149">
        <w:t>minimální ráže .223</w:t>
      </w:r>
    </w:p>
    <w:p w14:paraId="3845B6AF" w14:textId="77777777" w:rsidR="003E4AF6" w:rsidRDefault="007203ED">
      <w:pPr>
        <w:pStyle w:val="Standard"/>
        <w:ind w:left="1080"/>
      </w:pPr>
      <w:r>
        <w:t xml:space="preserve">              -*</w:t>
      </w:r>
      <w:r w:rsidR="000724BC">
        <w:t xml:space="preserve"> </w:t>
      </w:r>
      <w:r w:rsidR="00A13149">
        <w:t>zbraně originály podle výroby – bez dodatečných úprav,</w:t>
      </w:r>
    </w:p>
    <w:p w14:paraId="657E2A71" w14:textId="77777777" w:rsidR="003E4AF6" w:rsidRDefault="007203ED">
      <w:pPr>
        <w:pStyle w:val="Standard"/>
        <w:ind w:left="1080"/>
      </w:pPr>
      <w:r>
        <w:t xml:space="preserve">              -*</w:t>
      </w:r>
      <w:r w:rsidR="000724BC">
        <w:t xml:space="preserve"> </w:t>
      </w:r>
      <w:r w:rsidR="00A13149">
        <w:t xml:space="preserve"> nejsou povoleny speciální střelecké kabáty a řemeny pro sportovní střelbu</w:t>
      </w:r>
    </w:p>
    <w:p w14:paraId="342F2D35" w14:textId="77777777" w:rsidR="003E4AF6" w:rsidRDefault="00A13149">
      <w:pPr>
        <w:pStyle w:val="Standard"/>
        <w:ind w:left="1080"/>
      </w:pPr>
      <w:r>
        <w:t xml:space="preserve">                        * - neplatí pro kategorii D</w:t>
      </w:r>
    </w:p>
    <w:p w14:paraId="10E62346" w14:textId="77777777" w:rsidR="003E4AF6" w:rsidRDefault="00A13149">
      <w:pPr>
        <w:pStyle w:val="Standard"/>
      </w:pPr>
      <w:r>
        <w:t xml:space="preserve"> </w:t>
      </w:r>
    </w:p>
    <w:p w14:paraId="67E3DFD0" w14:textId="77777777" w:rsidR="003E4AF6" w:rsidRDefault="00A13149">
      <w:pPr>
        <w:pStyle w:val="Standard"/>
      </w:pPr>
      <w:r>
        <w:rPr>
          <w:u w:val="single"/>
        </w:rPr>
        <w:t>Startovné</w:t>
      </w:r>
      <w:r w:rsidR="000724BC">
        <w:t xml:space="preserve"> 2</w:t>
      </w:r>
      <w:r>
        <w:t>00,- Kč za kategorii</w:t>
      </w:r>
      <w:r w:rsidR="000724BC">
        <w:t>, v případě star</w:t>
      </w:r>
      <w:r w:rsidR="008F0A78">
        <w:t>tu ve dvou a více kategoriích 15</w:t>
      </w:r>
      <w:r w:rsidR="000724BC">
        <w:t>0,- za kategorii</w:t>
      </w:r>
    </w:p>
    <w:p w14:paraId="325F3DD7" w14:textId="77777777" w:rsidR="00140D26" w:rsidRDefault="00A13149">
      <w:pPr>
        <w:pStyle w:val="Standard"/>
      </w:pPr>
      <w:r>
        <w:rPr>
          <w:u w:val="single"/>
        </w:rPr>
        <w:t xml:space="preserve">Termíny závodů:    </w:t>
      </w:r>
      <w:r w:rsidR="00296E3D">
        <w:t xml:space="preserve">           1.kolo…….…..………2.4.</w:t>
      </w:r>
      <w:r>
        <w:t xml:space="preserve"> </w:t>
      </w:r>
    </w:p>
    <w:p w14:paraId="0AD42D3C" w14:textId="77777777" w:rsidR="003E4AF6" w:rsidRDefault="00A13149">
      <w:pPr>
        <w:pStyle w:val="Standard"/>
      </w:pPr>
      <w:r>
        <w:t xml:space="preserve">                                      </w:t>
      </w:r>
      <w:r w:rsidR="00296E3D">
        <w:t xml:space="preserve">    2.kolo……….….….. ..4.6.</w:t>
      </w:r>
    </w:p>
    <w:p w14:paraId="08D81F42" w14:textId="77777777" w:rsidR="003E4AF6" w:rsidRDefault="00A13149">
      <w:pPr>
        <w:pStyle w:val="Standard"/>
      </w:pPr>
      <w:r>
        <w:t xml:space="preserve">                                          3.kolo………</w:t>
      </w:r>
      <w:r w:rsidR="00296E3D">
        <w:t>.</w:t>
      </w:r>
      <w:r>
        <w:t>…….</w:t>
      </w:r>
      <w:r w:rsidR="00AA130F">
        <w:t>.... 9.7.</w:t>
      </w:r>
    </w:p>
    <w:p w14:paraId="6633CCE3" w14:textId="77777777" w:rsidR="003E4AF6" w:rsidRDefault="00A13149">
      <w:pPr>
        <w:pStyle w:val="Standard"/>
      </w:pPr>
      <w:r>
        <w:t xml:space="preserve">                            </w:t>
      </w:r>
      <w:r w:rsidR="00140D26">
        <w:t xml:space="preserve"> </w:t>
      </w:r>
      <w:r w:rsidR="00AA130F">
        <w:t xml:space="preserve">             4 kolo……………….13.8.</w:t>
      </w:r>
    </w:p>
    <w:p w14:paraId="6C481D38" w14:textId="77777777" w:rsidR="003E4AF6" w:rsidRDefault="00A13149">
      <w:pPr>
        <w:pStyle w:val="Standard"/>
      </w:pPr>
      <w:r>
        <w:t xml:space="preserve">                            </w:t>
      </w:r>
      <w:r w:rsidR="007203ED">
        <w:t xml:space="preserve">              5.kolo………………</w:t>
      </w:r>
      <w:r w:rsidR="00296E3D">
        <w:t xml:space="preserve"> 17</w:t>
      </w:r>
      <w:r w:rsidR="00AA130F">
        <w:t>.9.</w:t>
      </w:r>
    </w:p>
    <w:p w14:paraId="2595D7BE" w14:textId="13D2E8E9" w:rsidR="003E4AF6" w:rsidRDefault="00A13149">
      <w:pPr>
        <w:pStyle w:val="Standard"/>
      </w:pPr>
      <w:r>
        <w:t xml:space="preserve">                    </w:t>
      </w:r>
      <w:r w:rsidR="00140D26">
        <w:t xml:space="preserve">   </w:t>
      </w:r>
      <w:r w:rsidR="000724BC">
        <w:t xml:space="preserve">             </w:t>
      </w:r>
    </w:p>
    <w:p w14:paraId="26560D9D" w14:textId="77777777" w:rsidR="003E4AF6" w:rsidRDefault="00A13149">
      <w:pPr>
        <w:pStyle w:val="Standard"/>
      </w:pPr>
      <w:r>
        <w:rPr>
          <w:u w:val="single"/>
        </w:rPr>
        <w:t>Časový rozvrh:</w:t>
      </w:r>
    </w:p>
    <w:p w14:paraId="4E551455" w14:textId="77777777" w:rsidR="003E4AF6" w:rsidRDefault="00A13149">
      <w:pPr>
        <w:pStyle w:val="Standard"/>
        <w:ind w:firstLine="709"/>
      </w:pPr>
      <w:r>
        <w:rPr>
          <w:b/>
        </w:rPr>
        <w:t>08:30</w:t>
      </w:r>
      <w:r>
        <w:t xml:space="preserve"> - Prezentace</w:t>
      </w:r>
    </w:p>
    <w:p w14:paraId="7A3EDDF3" w14:textId="1D3DE2D3" w:rsidR="003E4AF6" w:rsidRDefault="00A13149" w:rsidP="00184B32">
      <w:pPr>
        <w:pStyle w:val="Standard"/>
        <w:ind w:firstLine="709"/>
      </w:pPr>
      <w:r>
        <w:rPr>
          <w:b/>
        </w:rPr>
        <w:t>09:30</w:t>
      </w:r>
      <w:r>
        <w:t xml:space="preserve"> - Start závodu</w:t>
      </w:r>
    </w:p>
    <w:p w14:paraId="58D59C40" w14:textId="77777777" w:rsidR="003E4AF6" w:rsidRDefault="000724BC">
      <w:pPr>
        <w:pStyle w:val="Standard"/>
      </w:pPr>
      <w:r>
        <w:t xml:space="preserve">        Pohár se sestává z pětice</w:t>
      </w:r>
      <w:r w:rsidR="00A13149">
        <w:t xml:space="preserve"> samostatně hodnocených závodů. Do celkového hodnocení poháru se započítávají čtyři nejlepší výsledky. Ceny v každém závodě samostatně. Tři nejlepší v každé kategorii v celkovém hodnocení obdrží pohár. </w:t>
      </w:r>
    </w:p>
    <w:p w14:paraId="15D82F86" w14:textId="77777777" w:rsidR="003E4AF6" w:rsidRDefault="00A13149">
      <w:pPr>
        <w:pStyle w:val="Standard"/>
      </w:pPr>
      <w:r>
        <w:t xml:space="preserve">        Závodník se může zúčastnit závodu v jedné kategorii s více zbraněmi, ale pro celkový výsledek v poháru si předem zvolí započítávanou zbraň.</w:t>
      </w:r>
    </w:p>
    <w:p w14:paraId="529A2948" w14:textId="77777777" w:rsidR="00184B32" w:rsidRDefault="00A13149">
      <w:pPr>
        <w:pStyle w:val="Standard"/>
      </w:pPr>
      <w:r>
        <w:t xml:space="preserve">          Jednou zbraní je možno použít pro více kategorií ( např. Sa 58 pro kat. 2 i 3)</w:t>
      </w:r>
    </w:p>
    <w:p w14:paraId="28D0200A" w14:textId="5659EB06" w:rsidR="003E4AF6" w:rsidRDefault="00A13149">
      <w:pPr>
        <w:pStyle w:val="Standard"/>
      </w:pPr>
      <w:r>
        <w:t xml:space="preserve">        </w:t>
      </w:r>
    </w:p>
    <w:p w14:paraId="5369D6EE" w14:textId="77777777" w:rsidR="003E4AF6" w:rsidRDefault="00A13149">
      <w:pPr>
        <w:pStyle w:val="Standard"/>
      </w:pPr>
      <w:r>
        <w:rPr>
          <w:sz w:val="22"/>
          <w:szCs w:val="22"/>
        </w:rPr>
        <w:t xml:space="preserve">Plán dalších střeleckých akcí, propozice a výsledky najdete na webu: </w:t>
      </w:r>
      <w:hyperlink r:id="rId8" w:history="1">
        <w:r>
          <w:rPr>
            <w:b/>
            <w:sz w:val="22"/>
            <w:szCs w:val="22"/>
          </w:rPr>
          <w:t>WWW. SSK-KLATOVY.WZ.CZ</w:t>
        </w:r>
      </w:hyperlink>
    </w:p>
    <w:p w14:paraId="1E674440" w14:textId="77777777" w:rsidR="003E4AF6" w:rsidRDefault="003E4AF6">
      <w:pPr>
        <w:pStyle w:val="Standard"/>
        <w:rPr>
          <w:sz w:val="22"/>
          <w:szCs w:val="22"/>
        </w:rPr>
      </w:pPr>
    </w:p>
    <w:p w14:paraId="7AB21247" w14:textId="77777777" w:rsidR="003E4AF6" w:rsidRDefault="00A13149">
      <w:pPr>
        <w:pStyle w:val="Standard"/>
      </w:pPr>
      <w:r>
        <w:rPr>
          <w:sz w:val="22"/>
          <w:szCs w:val="22"/>
        </w:rPr>
        <w:t xml:space="preserve">…nezapomeňte navštívit stránky sponzora </w:t>
      </w:r>
      <w:hyperlink r:id="rId9" w:history="1">
        <w:r>
          <w:rPr>
            <w:sz w:val="22"/>
            <w:szCs w:val="22"/>
          </w:rPr>
          <w:t>http://www.lovecky-obchod.cz/</w:t>
        </w:r>
      </w:hyperlink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  <w:lang w:eastAsia="cs-CZ" w:bidi="ar-SA"/>
        </w:rPr>
        <w:drawing>
          <wp:anchor distT="0" distB="0" distL="114300" distR="114300" simplePos="0" relativeHeight="3" behindDoc="0" locked="0" layoutInCell="1" allowOverlap="1" wp14:anchorId="4E870880" wp14:editId="2D5DF0CA">
            <wp:simplePos x="0" y="0"/>
            <wp:positionH relativeFrom="column">
              <wp:posOffset>3118323</wp:posOffset>
            </wp:positionH>
            <wp:positionV relativeFrom="paragraph">
              <wp:posOffset>99002</wp:posOffset>
            </wp:positionV>
            <wp:extent cx="2179435" cy="738359"/>
            <wp:effectExtent l="0" t="0" r="0" b="4591"/>
            <wp:wrapTight wrapText="bothSides">
              <wp:wrapPolygon edited="0">
                <wp:start x="0" y="0"/>
                <wp:lineTo x="0" y="21191"/>
                <wp:lineTo x="21336" y="21191"/>
                <wp:lineTo x="21336" y="0"/>
                <wp:lineTo x="0" y="0"/>
              </wp:wrapPolygon>
            </wp:wrapTight>
            <wp:docPr id="3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435" cy="738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134D474" w14:textId="77777777" w:rsidR="003E4AF6" w:rsidRDefault="003E4AF6">
      <w:pPr>
        <w:pStyle w:val="Standard"/>
      </w:pPr>
    </w:p>
    <w:sectPr w:rsidR="003E4AF6" w:rsidSect="007937D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6C26" w14:textId="77777777" w:rsidR="00DC5E46" w:rsidRDefault="00DC5E46">
      <w:r>
        <w:separator/>
      </w:r>
    </w:p>
  </w:endnote>
  <w:endnote w:type="continuationSeparator" w:id="0">
    <w:p w14:paraId="20C1EB5D" w14:textId="77777777" w:rsidR="00DC5E46" w:rsidRDefault="00DC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A842" w14:textId="77777777" w:rsidR="00DC5E46" w:rsidRDefault="00DC5E46">
      <w:r>
        <w:rPr>
          <w:color w:val="000000"/>
        </w:rPr>
        <w:separator/>
      </w:r>
    </w:p>
  </w:footnote>
  <w:footnote w:type="continuationSeparator" w:id="0">
    <w:p w14:paraId="7961D8EB" w14:textId="77777777" w:rsidR="00DC5E46" w:rsidRDefault="00DC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37FB"/>
    <w:multiLevelType w:val="multilevel"/>
    <w:tmpl w:val="96BC1C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2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C223500"/>
    <w:multiLevelType w:val="multilevel"/>
    <w:tmpl w:val="DCAEA158"/>
    <w:styleLink w:val="WWNum1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AF6"/>
    <w:rsid w:val="000724BC"/>
    <w:rsid w:val="000E5490"/>
    <w:rsid w:val="00140D26"/>
    <w:rsid w:val="00184B32"/>
    <w:rsid w:val="001C2BE5"/>
    <w:rsid w:val="00296E3D"/>
    <w:rsid w:val="002B6384"/>
    <w:rsid w:val="003C59E4"/>
    <w:rsid w:val="003E4AF6"/>
    <w:rsid w:val="00417544"/>
    <w:rsid w:val="00425F17"/>
    <w:rsid w:val="00444A70"/>
    <w:rsid w:val="00455079"/>
    <w:rsid w:val="005008BE"/>
    <w:rsid w:val="0054676A"/>
    <w:rsid w:val="005713FF"/>
    <w:rsid w:val="00624115"/>
    <w:rsid w:val="006A7281"/>
    <w:rsid w:val="006C4821"/>
    <w:rsid w:val="007203ED"/>
    <w:rsid w:val="007937D9"/>
    <w:rsid w:val="007D6FDC"/>
    <w:rsid w:val="00840E25"/>
    <w:rsid w:val="00886777"/>
    <w:rsid w:val="008B645D"/>
    <w:rsid w:val="008F0A78"/>
    <w:rsid w:val="009031E4"/>
    <w:rsid w:val="00984009"/>
    <w:rsid w:val="009E43A1"/>
    <w:rsid w:val="00A13149"/>
    <w:rsid w:val="00A51B63"/>
    <w:rsid w:val="00A8165E"/>
    <w:rsid w:val="00AA130F"/>
    <w:rsid w:val="00AC4C83"/>
    <w:rsid w:val="00B85934"/>
    <w:rsid w:val="00C63FB8"/>
    <w:rsid w:val="00C65987"/>
    <w:rsid w:val="00CD3C9C"/>
    <w:rsid w:val="00D3132D"/>
    <w:rsid w:val="00D40C40"/>
    <w:rsid w:val="00D6251C"/>
    <w:rsid w:val="00DC5E46"/>
    <w:rsid w:val="00DE0B6F"/>
    <w:rsid w:val="00E31FA5"/>
    <w:rsid w:val="00EB5D01"/>
    <w:rsid w:val="00F328B3"/>
    <w:rsid w:val="00F8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875B"/>
  <w15:docId w15:val="{8669BDA7-8A08-4CE7-B2D5-E6B7AE92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937D9"/>
    <w:pPr>
      <w:suppressAutoHyphens/>
    </w:pPr>
  </w:style>
  <w:style w:type="paragraph" w:styleId="Nadpis1">
    <w:name w:val="heading 1"/>
    <w:basedOn w:val="Standard"/>
    <w:next w:val="Textbody"/>
    <w:rsid w:val="007937D9"/>
    <w:pPr>
      <w:keepNext/>
      <w:suppressAutoHyphens w:val="0"/>
      <w:outlineLvl w:val="0"/>
    </w:pPr>
    <w:rPr>
      <w:rFonts w:eastAsia="Times New Roman" w:cs="Times New Roman"/>
      <w:b/>
      <w:bCs/>
      <w:sz w:val="3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937D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7937D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937D9"/>
    <w:pPr>
      <w:spacing w:after="120"/>
    </w:pPr>
  </w:style>
  <w:style w:type="paragraph" w:styleId="Seznam">
    <w:name w:val="List"/>
    <w:basedOn w:val="Textbody"/>
    <w:rsid w:val="007937D9"/>
  </w:style>
  <w:style w:type="paragraph" w:styleId="Titulek">
    <w:name w:val="caption"/>
    <w:basedOn w:val="Standard"/>
    <w:rsid w:val="007937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937D9"/>
    <w:pPr>
      <w:suppressLineNumbers/>
    </w:pPr>
  </w:style>
  <w:style w:type="paragraph" w:styleId="Textbubliny">
    <w:name w:val="Balloon Text"/>
    <w:basedOn w:val="Standard"/>
    <w:rsid w:val="007937D9"/>
    <w:rPr>
      <w:rFonts w:ascii="Tahoma" w:hAnsi="Tahoma"/>
      <w:sz w:val="16"/>
      <w:szCs w:val="14"/>
    </w:rPr>
  </w:style>
  <w:style w:type="character" w:customStyle="1" w:styleId="BulletSymbols">
    <w:name w:val="Bullet Symbols"/>
    <w:rsid w:val="007937D9"/>
    <w:rPr>
      <w:rFonts w:ascii="OpenSymbol" w:eastAsia="OpenSymbol" w:hAnsi="OpenSymbol" w:cs="OpenSymbol"/>
    </w:rPr>
  </w:style>
  <w:style w:type="character" w:customStyle="1" w:styleId="Nadpis1Char">
    <w:name w:val="Nadpis 1 Char"/>
    <w:basedOn w:val="Standardnpsmoodstavce"/>
    <w:rsid w:val="007937D9"/>
    <w:rPr>
      <w:rFonts w:eastAsia="Times New Roman" w:cs="Times New Roman"/>
      <w:b/>
      <w:bCs/>
      <w:kern w:val="3"/>
      <w:sz w:val="32"/>
      <w:lang w:eastAsia="cs-CZ" w:bidi="ar-SA"/>
    </w:rPr>
  </w:style>
  <w:style w:type="character" w:customStyle="1" w:styleId="Internetlink">
    <w:name w:val="Internet link"/>
    <w:rsid w:val="007937D9"/>
    <w:rPr>
      <w:color w:val="0000FF"/>
      <w:u w:val="single"/>
    </w:rPr>
  </w:style>
  <w:style w:type="character" w:customStyle="1" w:styleId="TextbublinyChar">
    <w:name w:val="Text bubliny Char"/>
    <w:basedOn w:val="Standardnpsmoodstavce"/>
    <w:rsid w:val="007937D9"/>
    <w:rPr>
      <w:rFonts w:ascii="Tahoma" w:hAnsi="Tahoma"/>
      <w:sz w:val="16"/>
      <w:szCs w:val="14"/>
    </w:rPr>
  </w:style>
  <w:style w:type="character" w:styleId="Sledovanodkaz">
    <w:name w:val="FollowedHyperlink"/>
    <w:basedOn w:val="Standardnpsmoodstavce"/>
    <w:rsid w:val="007937D9"/>
    <w:rPr>
      <w:color w:val="800080"/>
      <w:u w:val="single"/>
    </w:rPr>
  </w:style>
  <w:style w:type="character" w:customStyle="1" w:styleId="ListLabel1">
    <w:name w:val="ListLabel 1"/>
    <w:rsid w:val="007937D9"/>
    <w:rPr>
      <w:rFonts w:eastAsia="OpenSymbol" w:cs="OpenSymbol"/>
    </w:rPr>
  </w:style>
  <w:style w:type="character" w:customStyle="1" w:styleId="NumberingSymbols">
    <w:name w:val="Numbering Symbols"/>
    <w:rsid w:val="007937D9"/>
  </w:style>
  <w:style w:type="numbering" w:customStyle="1" w:styleId="WWNum1">
    <w:name w:val="WWNum1"/>
    <w:basedOn w:val="Bezseznamu"/>
    <w:rsid w:val="007937D9"/>
    <w:pPr>
      <w:numPr>
        <w:numId w:val="1"/>
      </w:numPr>
    </w:pPr>
  </w:style>
  <w:style w:type="numbering" w:customStyle="1" w:styleId="WWNum2">
    <w:name w:val="WWNum2"/>
    <w:basedOn w:val="Bezseznamu"/>
    <w:rsid w:val="007937D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k-klatovy.wz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lovecky-obchod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havel jarda</cp:lastModifiedBy>
  <cp:revision>8</cp:revision>
  <cp:lastPrinted>2015-09-26T12:07:00Z</cp:lastPrinted>
  <dcterms:created xsi:type="dcterms:W3CDTF">2022-01-22T18:34:00Z</dcterms:created>
  <dcterms:modified xsi:type="dcterms:W3CDTF">2022-01-29T05:42:00Z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